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F03D" w14:textId="6D25A284" w:rsidR="00A20597" w:rsidRPr="00EC32FA" w:rsidRDefault="00245C62" w:rsidP="00A352D4">
      <w:pPr>
        <w:pStyle w:val="Kop2"/>
        <w:rPr>
          <w:lang w:val="nl-NL"/>
        </w:rPr>
      </w:pPr>
      <w:r w:rsidRPr="00EC32FA">
        <w:rPr>
          <w:lang w:val="nl-NL"/>
        </w:rPr>
        <w:t>Handig om weten</w:t>
      </w:r>
      <w:r w:rsidR="000E1717" w:rsidRPr="00EC32FA">
        <w:rPr>
          <w:lang w:val="nl-NL"/>
        </w:rPr>
        <w:t>:</w:t>
      </w:r>
      <w:r w:rsidR="00723E37" w:rsidRPr="00EC32FA">
        <w:rPr>
          <w:lang w:val="nl-NL"/>
        </w:rPr>
        <w:t xml:space="preserve"> Vooraf je eerste </w:t>
      </w:r>
      <w:r w:rsidR="00A352D4">
        <w:rPr>
          <w:lang w:val="nl-NL"/>
        </w:rPr>
        <w:t>NEI-</w:t>
      </w:r>
      <w:r w:rsidR="00723E37" w:rsidRPr="00EC32FA">
        <w:rPr>
          <w:lang w:val="nl-NL"/>
        </w:rPr>
        <w:t>sessie:</w:t>
      </w:r>
    </w:p>
    <w:p w14:paraId="00629278" w14:textId="77777777" w:rsidR="00245C62" w:rsidRPr="00EC32FA" w:rsidRDefault="00245C62">
      <w:pPr>
        <w:rPr>
          <w:rFonts w:ascii="Cambria" w:hAnsi="Cambria" w:cs="Courier New"/>
          <w:color w:val="44546A" w:themeColor="text2"/>
          <w:sz w:val="25"/>
          <w:szCs w:val="25"/>
          <w:lang w:val="nl-NL"/>
        </w:rPr>
      </w:pPr>
    </w:p>
    <w:p w14:paraId="361C4255" w14:textId="77777777" w:rsidR="000E1717" w:rsidRPr="00EC32FA" w:rsidRDefault="000E1717">
      <w:pPr>
        <w:rPr>
          <w:rFonts w:ascii="Cambria" w:hAnsi="Cambria" w:cs="Courier New"/>
          <w:color w:val="44546A" w:themeColor="text2"/>
          <w:sz w:val="25"/>
          <w:szCs w:val="25"/>
          <w:lang w:val="nl-NL"/>
        </w:rPr>
      </w:pPr>
    </w:p>
    <w:p w14:paraId="0E791118" w14:textId="77777777" w:rsidR="0084385A" w:rsidRPr="00EC32FA" w:rsidRDefault="00245C62" w:rsidP="00245C62">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Zorg vooraf een sessie dat u geen beschermende juwelen draagt= juwelen die voor u een betekenis hebben, bijvoorbeeld om je energetisch beschermen (</w:t>
      </w:r>
      <w:r w:rsidR="0084385A" w:rsidRPr="00EC32FA">
        <w:rPr>
          <w:rFonts w:ascii="Cambria" w:hAnsi="Cambria" w:cs="Courier New"/>
          <w:color w:val="44546A" w:themeColor="text2"/>
          <w:sz w:val="25"/>
          <w:szCs w:val="25"/>
          <w:lang w:val="nl-NL"/>
        </w:rPr>
        <w:t>zoals</w:t>
      </w:r>
      <w:r w:rsidRPr="00EC32FA">
        <w:rPr>
          <w:rFonts w:ascii="Cambria" w:hAnsi="Cambria" w:cs="Courier New"/>
          <w:color w:val="44546A" w:themeColor="text2"/>
          <w:sz w:val="25"/>
          <w:szCs w:val="25"/>
          <w:lang w:val="nl-NL"/>
        </w:rPr>
        <w:t xml:space="preserve"> edelstenen, kristallen, ring met steentje,</w:t>
      </w:r>
      <w:r w:rsidR="0084385A" w:rsidRPr="00EC32FA">
        <w:rPr>
          <w:rFonts w:ascii="Cambria" w:hAnsi="Cambria" w:cs="Courier New"/>
          <w:color w:val="44546A" w:themeColor="text2"/>
          <w:sz w:val="25"/>
          <w:szCs w:val="25"/>
          <w:lang w:val="nl-NL"/>
        </w:rPr>
        <w:t xml:space="preserve"> assen van overledenen).</w:t>
      </w:r>
    </w:p>
    <w:p w14:paraId="3CB6C25B" w14:textId="55918EFF" w:rsidR="005D37A6" w:rsidRPr="00EC32FA" w:rsidRDefault="0011642B" w:rsidP="00245C62">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Hoe minder cafeïne u hebt gedronken</w:t>
      </w:r>
      <w:r w:rsidR="00E0589B" w:rsidRPr="00EC32FA">
        <w:rPr>
          <w:rFonts w:ascii="Cambria" w:hAnsi="Cambria" w:cs="Courier New"/>
          <w:color w:val="44546A" w:themeColor="text2"/>
          <w:sz w:val="25"/>
          <w:szCs w:val="25"/>
          <w:lang w:val="nl-NL"/>
        </w:rPr>
        <w:t xml:space="preserve"> vooraf een sessie</w:t>
      </w:r>
      <w:r w:rsidRPr="00EC32FA">
        <w:rPr>
          <w:rFonts w:ascii="Cambria" w:hAnsi="Cambria" w:cs="Courier New"/>
          <w:color w:val="44546A" w:themeColor="text2"/>
          <w:sz w:val="25"/>
          <w:szCs w:val="25"/>
          <w:lang w:val="nl-NL"/>
        </w:rPr>
        <w:t>, hoe beter (dan gaan we minder uit balans).</w:t>
      </w:r>
    </w:p>
    <w:p w14:paraId="743B33EB" w14:textId="4CE3620D" w:rsidR="00406518" w:rsidRPr="00EC32FA" w:rsidRDefault="00406518" w:rsidP="00245C62">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Neem tijdens de sessie een relaxte houding aan op de stoel, plaats je voeten steeds plat op de grond; het maakt niet uit wat voor schoenen je draagt, hakken of niet….</w:t>
      </w:r>
    </w:p>
    <w:p w14:paraId="7C4DC3C2" w14:textId="6166D8C6" w:rsidR="0084385A" w:rsidRPr="00EC32FA" w:rsidRDefault="005D37A6" w:rsidP="000E1717">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 xml:space="preserve">Ik wil in de praktijk op jouw vraag </w:t>
      </w:r>
      <w:r w:rsidR="00E0589B" w:rsidRPr="00EC32FA">
        <w:rPr>
          <w:rFonts w:ascii="Cambria" w:hAnsi="Cambria" w:cs="Courier New"/>
          <w:color w:val="44546A" w:themeColor="text2"/>
          <w:sz w:val="25"/>
          <w:szCs w:val="25"/>
          <w:lang w:val="nl-NL"/>
        </w:rPr>
        <w:t>(</w:t>
      </w:r>
      <w:proofErr w:type="spellStart"/>
      <w:r w:rsidR="00E0589B" w:rsidRPr="00EC32FA">
        <w:rPr>
          <w:rFonts w:ascii="Cambria" w:hAnsi="Cambria" w:cs="Courier New"/>
          <w:color w:val="44546A" w:themeColor="text2"/>
          <w:sz w:val="25"/>
          <w:szCs w:val="25"/>
          <w:lang w:val="nl-NL"/>
        </w:rPr>
        <w:t>voedings</w:t>
      </w:r>
      <w:proofErr w:type="spellEnd"/>
      <w:r w:rsidR="00E0589B" w:rsidRPr="00EC32FA">
        <w:rPr>
          <w:rFonts w:ascii="Cambria" w:hAnsi="Cambria" w:cs="Courier New"/>
          <w:color w:val="44546A" w:themeColor="text2"/>
          <w:sz w:val="25"/>
          <w:szCs w:val="25"/>
          <w:lang w:val="nl-NL"/>
        </w:rPr>
        <w:t xml:space="preserve">)-supplementen of -middelen </w:t>
      </w:r>
      <w:r w:rsidRPr="00EC32FA">
        <w:rPr>
          <w:rFonts w:ascii="Cambria" w:hAnsi="Cambria" w:cs="Courier New"/>
          <w:color w:val="44546A" w:themeColor="text2"/>
          <w:sz w:val="25"/>
          <w:szCs w:val="25"/>
          <w:lang w:val="nl-NL"/>
        </w:rPr>
        <w:t>voor je uitmeten (bijvoorbeeld hoeveel voeding supplementen je moet nemen</w:t>
      </w:r>
      <w:r w:rsidR="00E0589B" w:rsidRPr="00EC32FA">
        <w:rPr>
          <w:rFonts w:ascii="Cambria" w:hAnsi="Cambria" w:cs="Courier New"/>
          <w:color w:val="44546A" w:themeColor="text2"/>
          <w:sz w:val="25"/>
          <w:szCs w:val="25"/>
          <w:lang w:val="nl-NL"/>
        </w:rPr>
        <w:t>, dewelke goed of slecht zijn voor je</w:t>
      </w:r>
      <w:r w:rsidR="0084385A" w:rsidRPr="00EC32FA">
        <w:rPr>
          <w:rFonts w:ascii="Cambria" w:hAnsi="Cambria" w:cs="Courier New"/>
          <w:color w:val="44546A" w:themeColor="text2"/>
          <w:sz w:val="25"/>
          <w:szCs w:val="25"/>
          <w:lang w:val="nl-NL"/>
        </w:rPr>
        <w:t>. Zorg ervoor dat je dan alles ook bijhebt (max 12 producten per sessie).</w:t>
      </w:r>
    </w:p>
    <w:p w14:paraId="318A0D79" w14:textId="4A355D6C" w:rsidR="005D37A6" w:rsidRPr="00EC32FA" w:rsidRDefault="005D37A6" w:rsidP="0084385A">
      <w:pPr>
        <w:pStyle w:val="Lijstalinea"/>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Dit werk neem ik liever niet mee naar huis. Zo maar gauw even tussendoor doen werkt niet voor mij.</w:t>
      </w:r>
    </w:p>
    <w:p w14:paraId="5BAEC7CD" w14:textId="6B18CEED" w:rsidR="005D37A6" w:rsidRPr="00EC32FA" w:rsidRDefault="005D37A6" w:rsidP="000E1717">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Wanneer ik merk dat ik u niet voldoende kan helpen met NEI (bijvoorbeeld bij een te gecompliceerde</w:t>
      </w:r>
      <w:r w:rsidR="00EC32FA">
        <w:rPr>
          <w:rFonts w:ascii="Cambria" w:hAnsi="Cambria" w:cs="Courier New"/>
          <w:color w:val="44546A" w:themeColor="text2"/>
          <w:sz w:val="25"/>
          <w:szCs w:val="25"/>
          <w:lang w:val="nl-NL"/>
        </w:rPr>
        <w:t>/ingewikkelde</w:t>
      </w:r>
      <w:r w:rsidRPr="00EC32FA">
        <w:rPr>
          <w:rFonts w:ascii="Cambria" w:hAnsi="Cambria" w:cs="Courier New"/>
          <w:color w:val="44546A" w:themeColor="text2"/>
          <w:sz w:val="25"/>
          <w:szCs w:val="25"/>
          <w:lang w:val="nl-NL"/>
        </w:rPr>
        <w:t xml:space="preserve"> klacht of een klacht die zeker eerst moet nagekeken worden door een reguliere</w:t>
      </w:r>
      <w:r w:rsidR="00EC32FA">
        <w:rPr>
          <w:rFonts w:ascii="Cambria" w:hAnsi="Cambria" w:cs="Courier New"/>
          <w:color w:val="44546A" w:themeColor="text2"/>
          <w:sz w:val="25"/>
          <w:szCs w:val="25"/>
          <w:lang w:val="nl-NL"/>
        </w:rPr>
        <w:t xml:space="preserve">/natuur </w:t>
      </w:r>
      <w:r w:rsidRPr="00EC32FA">
        <w:rPr>
          <w:rFonts w:ascii="Cambria" w:hAnsi="Cambria" w:cs="Courier New"/>
          <w:color w:val="44546A" w:themeColor="text2"/>
          <w:sz w:val="25"/>
          <w:szCs w:val="25"/>
          <w:lang w:val="nl-NL"/>
        </w:rPr>
        <w:t>arts), dan zal ik u een andere therapeut/</w:t>
      </w:r>
      <w:r w:rsidR="0084385A" w:rsidRPr="00EC32FA">
        <w:rPr>
          <w:rFonts w:ascii="Cambria" w:hAnsi="Cambria" w:cs="Courier New"/>
          <w:color w:val="44546A" w:themeColor="text2"/>
          <w:sz w:val="25"/>
          <w:szCs w:val="25"/>
          <w:lang w:val="nl-NL"/>
        </w:rPr>
        <w:t>(natuur)</w:t>
      </w:r>
      <w:r w:rsidRPr="00EC32FA">
        <w:rPr>
          <w:rFonts w:ascii="Cambria" w:hAnsi="Cambria" w:cs="Courier New"/>
          <w:color w:val="44546A" w:themeColor="text2"/>
          <w:sz w:val="25"/>
          <w:szCs w:val="25"/>
          <w:lang w:val="nl-NL"/>
        </w:rPr>
        <w:t>arts aanbevelen. Het zou jammer zijn als u blijft komen, zonder enig resultaat. Dat is zowel voor jou als voor mij niet fijn.</w:t>
      </w:r>
      <w:r w:rsidR="00245C62" w:rsidRPr="00EC32FA">
        <w:rPr>
          <w:rFonts w:ascii="Cambria" w:hAnsi="Cambria" w:cs="Courier New"/>
          <w:color w:val="44546A" w:themeColor="text2"/>
          <w:sz w:val="25"/>
          <w:szCs w:val="25"/>
          <w:lang w:val="nl-NL"/>
        </w:rPr>
        <w:t xml:space="preserve"> Uiteraard b</w:t>
      </w:r>
      <w:r w:rsidR="00E0589B" w:rsidRPr="00EC32FA">
        <w:rPr>
          <w:rFonts w:ascii="Cambria" w:hAnsi="Cambria" w:cs="Courier New"/>
          <w:color w:val="44546A" w:themeColor="text2"/>
          <w:sz w:val="25"/>
          <w:szCs w:val="25"/>
          <w:lang w:val="nl-NL"/>
        </w:rPr>
        <w:t>lijft u welkom in mijn praktijk voor andere klachten/vragen.</w:t>
      </w:r>
      <w:r w:rsidR="00245C62" w:rsidRPr="00EC32FA">
        <w:rPr>
          <w:rFonts w:ascii="Cambria" w:hAnsi="Cambria" w:cs="Courier New"/>
          <w:color w:val="44546A" w:themeColor="text2"/>
          <w:sz w:val="25"/>
          <w:szCs w:val="25"/>
          <w:lang w:val="nl-NL"/>
        </w:rPr>
        <w:t xml:space="preserve"> </w:t>
      </w:r>
    </w:p>
    <w:p w14:paraId="1D5D3283" w14:textId="6BE091B7" w:rsidR="000E1717" w:rsidRPr="00EC32FA" w:rsidRDefault="000E1717" w:rsidP="005D37A6">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De ondersteunende middelen die ik u aanbeveel, zijn vrijblijvend &amp; niet verplicht</w:t>
      </w:r>
      <w:r w:rsidR="003E21AC" w:rsidRPr="00EC32FA">
        <w:rPr>
          <w:rFonts w:ascii="Cambria" w:hAnsi="Cambria" w:cs="Courier New"/>
          <w:color w:val="44546A" w:themeColor="text2"/>
          <w:sz w:val="25"/>
          <w:szCs w:val="25"/>
          <w:lang w:val="nl-NL"/>
        </w:rPr>
        <w:t xml:space="preserve"> (ik verdien hier niets aan)</w:t>
      </w:r>
      <w:r w:rsidR="00EC32FA">
        <w:rPr>
          <w:rFonts w:ascii="Cambria" w:hAnsi="Cambria" w:cs="Courier New"/>
          <w:color w:val="44546A" w:themeColor="text2"/>
          <w:sz w:val="25"/>
          <w:szCs w:val="25"/>
          <w:lang w:val="nl-NL"/>
        </w:rPr>
        <w:t>, maar kunnen zeer nuttig zijn bij de ondersteuning van uw herstel</w:t>
      </w:r>
      <w:r w:rsidRPr="00EC32FA">
        <w:rPr>
          <w:rFonts w:ascii="Cambria" w:hAnsi="Cambria" w:cs="Courier New"/>
          <w:color w:val="44546A" w:themeColor="text2"/>
          <w:sz w:val="25"/>
          <w:szCs w:val="25"/>
          <w:lang w:val="nl-NL"/>
        </w:rPr>
        <w:t xml:space="preserve">. U mag ook gerust eerst de resultaten van uw sessie afwachten. </w:t>
      </w:r>
      <w:r w:rsidR="0011642B" w:rsidRPr="00EC32FA">
        <w:rPr>
          <w:rFonts w:ascii="Cambria" w:hAnsi="Cambria" w:cs="Courier New"/>
          <w:color w:val="44546A" w:themeColor="text2"/>
          <w:sz w:val="25"/>
          <w:szCs w:val="25"/>
          <w:lang w:val="nl-NL"/>
        </w:rPr>
        <w:t xml:space="preserve">Bij dieren kan de ondersteuning </w:t>
      </w:r>
      <w:r w:rsidR="003E21AC" w:rsidRPr="00EC32FA">
        <w:rPr>
          <w:rFonts w:ascii="Cambria" w:hAnsi="Cambria" w:cs="Courier New"/>
          <w:color w:val="44546A" w:themeColor="text2"/>
          <w:sz w:val="25"/>
          <w:szCs w:val="25"/>
          <w:lang w:val="nl-NL"/>
        </w:rPr>
        <w:t xml:space="preserve">wél </w:t>
      </w:r>
      <w:r w:rsidR="0011642B" w:rsidRPr="00EC32FA">
        <w:rPr>
          <w:rFonts w:ascii="Cambria" w:hAnsi="Cambria" w:cs="Courier New"/>
          <w:color w:val="44546A" w:themeColor="text2"/>
          <w:sz w:val="25"/>
          <w:szCs w:val="25"/>
          <w:lang w:val="nl-NL"/>
        </w:rPr>
        <w:t>erg nuttig zijn wanneer we spreken over jeuk of pijn, ik adviseer u toch reeds te starten met de middelen.</w:t>
      </w:r>
    </w:p>
    <w:p w14:paraId="305B4FE1" w14:textId="57731D28" w:rsidR="00245C62" w:rsidRPr="00EC32FA" w:rsidRDefault="00245C62" w:rsidP="00245C62">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Wanneer ik merk dat u te moe wordt tijdens uw sessie, dan splitsen we deze op en werken we de sessie een volgende keer af. We kunnen niets bereiken als u te moe bent. Dit merk ik wanneer we steeds uit balans gaan. Dit geldt ook bij dieren.</w:t>
      </w:r>
    </w:p>
    <w:p w14:paraId="1513EC86" w14:textId="18EF4F9F" w:rsidR="00245C62" w:rsidRPr="00EC32FA" w:rsidRDefault="00245C62" w:rsidP="0011642B">
      <w:pPr>
        <w:pStyle w:val="Lijstalinea"/>
        <w:numPr>
          <w:ilvl w:val="0"/>
          <w:numId w:val="1"/>
        </w:numPr>
        <w:rPr>
          <w:rFonts w:ascii="Cambria" w:hAnsi="Cambria" w:cs="Courier New"/>
          <w:color w:val="44546A" w:themeColor="text2"/>
          <w:sz w:val="25"/>
          <w:szCs w:val="25"/>
          <w:lang w:val="nl-NL"/>
        </w:rPr>
      </w:pPr>
      <w:r w:rsidRPr="00EC32FA">
        <w:rPr>
          <w:rFonts w:ascii="Cambria" w:hAnsi="Cambria" w:cs="Courier New"/>
          <w:color w:val="44546A" w:themeColor="text2"/>
          <w:sz w:val="25"/>
          <w:szCs w:val="25"/>
          <w:lang w:val="nl-NL"/>
        </w:rPr>
        <w:t>U betaalt bij mij steeds per sessie, onafhankelijk de duurtijd ervan. Sommige sessies (vnl. in het begin) duren één uur en andere sessies zijn klaar op 20 minuten ten minste. De prijs is incl. alle tijd die ik steek in het voorbereiden van uw sessie + de tijd dat u bij mij zit.</w:t>
      </w:r>
      <w:r w:rsidR="0084385A" w:rsidRPr="00EC32FA">
        <w:rPr>
          <w:rFonts w:ascii="Cambria" w:hAnsi="Cambria" w:cs="Courier New"/>
          <w:color w:val="44546A" w:themeColor="text2"/>
          <w:sz w:val="25"/>
          <w:szCs w:val="25"/>
          <w:lang w:val="nl-NL"/>
        </w:rPr>
        <w:t xml:space="preserve"> </w:t>
      </w:r>
    </w:p>
    <w:sectPr w:rsidR="00245C62" w:rsidRPr="00EC3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1E8E"/>
    <w:multiLevelType w:val="hybridMultilevel"/>
    <w:tmpl w:val="3544E82A"/>
    <w:lvl w:ilvl="0" w:tplc="AA96EDF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6279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17"/>
    <w:rsid w:val="0000426F"/>
    <w:rsid w:val="000E1717"/>
    <w:rsid w:val="0011642B"/>
    <w:rsid w:val="00245C62"/>
    <w:rsid w:val="003E21AC"/>
    <w:rsid w:val="00406518"/>
    <w:rsid w:val="005D37A6"/>
    <w:rsid w:val="00723E37"/>
    <w:rsid w:val="0084385A"/>
    <w:rsid w:val="00A20597"/>
    <w:rsid w:val="00A352D4"/>
    <w:rsid w:val="00C02101"/>
    <w:rsid w:val="00C32FBF"/>
    <w:rsid w:val="00C82BA5"/>
    <w:rsid w:val="00E0589B"/>
    <w:rsid w:val="00E84F69"/>
    <w:rsid w:val="00EC32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2F88"/>
  <w15:chartTrackingRefBased/>
  <w15:docId w15:val="{2E137D60-694A-4E27-B929-49570605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352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1717"/>
    <w:pPr>
      <w:ind w:left="720"/>
      <w:contextualSpacing/>
    </w:pPr>
  </w:style>
  <w:style w:type="character" w:customStyle="1" w:styleId="Kop2Char">
    <w:name w:val="Kop 2 Char"/>
    <w:basedOn w:val="Standaardalinea-lettertype"/>
    <w:link w:val="Kop2"/>
    <w:uiPriority w:val="9"/>
    <w:rsid w:val="00A352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Elst</dc:creator>
  <cp:keywords/>
  <dc:description/>
  <cp:lastModifiedBy>Charlie Elst</cp:lastModifiedBy>
  <cp:revision>2</cp:revision>
  <cp:lastPrinted>2023-08-30T09:10:00Z</cp:lastPrinted>
  <dcterms:created xsi:type="dcterms:W3CDTF">2024-01-25T16:07:00Z</dcterms:created>
  <dcterms:modified xsi:type="dcterms:W3CDTF">2024-01-25T16:07:00Z</dcterms:modified>
</cp:coreProperties>
</file>